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76" w:rsidRDefault="00EE4776" w:rsidP="00EE47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776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«</w:t>
      </w:r>
      <w:r w:rsidRPr="00EE4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вивающая работа</w:t>
      </w:r>
    </w:p>
    <w:p w:rsidR="00EE4776" w:rsidRDefault="00EE4776" w:rsidP="00EE47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EE4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развитию речиу воспитанников дошкольного возраста с 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адержкой психического развития»  </w:t>
      </w:r>
    </w:p>
    <w:p w:rsidR="00F33DDD" w:rsidRDefault="00F33DDD" w:rsidP="00EE47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E4776" w:rsidRPr="00EE4776" w:rsidRDefault="00EE4776" w:rsidP="00EE4776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FF"/>
          <w:u w:val="single"/>
          <w:lang w:eastAsia="ru-RU"/>
        </w:rPr>
      </w:pPr>
      <w:r w:rsidRPr="00EE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Коррекционно-развивающая работа по развитию речи у воспитанников дошкольного возраста с задержкой психического развития» </w:t>
      </w:r>
      <w:r w:rsidRPr="00EE4776">
        <w:rPr>
          <w:rFonts w:ascii="Times New Roman" w:eastAsia="Calibri" w:hAnsi="Times New Roman" w:cs="Times New Roman"/>
          <w:sz w:val="28"/>
          <w:szCs w:val="28"/>
        </w:rPr>
        <w:t>(далее Программа)</w:t>
      </w:r>
      <w:r w:rsidRPr="00EE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специалистом сопровождения образования детей с ОВЗ (учителем-логопедом) муниципального бюджетного дошкольного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Мурманска № 41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</w:t>
      </w:r>
    </w:p>
    <w:p w:rsidR="00EE4776" w:rsidRDefault="00EE4776" w:rsidP="00EE4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составлена</w:t>
      </w:r>
      <w:r w:rsidRPr="00EE4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</w:t>
      </w:r>
      <w:proofErr w:type="gramStart"/>
      <w:r w:rsidRPr="00EE477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E47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E4776" w:rsidRPr="00EE4776" w:rsidRDefault="00EE4776" w:rsidP="00EE4776">
      <w:pPr>
        <w:widowControl w:val="0"/>
        <w:numPr>
          <w:ilvl w:val="0"/>
          <w:numId w:val="1"/>
        </w:numPr>
        <w:spacing w:after="0" w:line="240" w:lineRule="auto"/>
        <w:ind w:left="500" w:right="20" w:hanging="480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EE4776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Приказом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образования».</w:t>
      </w:r>
    </w:p>
    <w:p w:rsidR="00EE4776" w:rsidRPr="00EE4776" w:rsidRDefault="00EE4776" w:rsidP="00EE4776">
      <w:pPr>
        <w:widowControl w:val="0"/>
        <w:numPr>
          <w:ilvl w:val="0"/>
          <w:numId w:val="1"/>
        </w:numPr>
        <w:spacing w:after="0" w:line="240" w:lineRule="auto"/>
        <w:ind w:left="500" w:right="20" w:hanging="480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EE4776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Постановлением Главного государственного санитарного врача РФ от 15.05.2013 </w:t>
      </w:r>
      <w:r w:rsidRPr="00EE4776">
        <w:rPr>
          <w:rFonts w:ascii="Times New Roman" w:eastAsia="Times New Roman" w:hAnsi="Times New Roman" w:cs="Times New Roman"/>
          <w:spacing w:val="11"/>
          <w:sz w:val="28"/>
          <w:szCs w:val="28"/>
          <w:lang w:val="en-US" w:eastAsia="ru-RU" w:bidi="en-US"/>
        </w:rPr>
        <w:t>N</w:t>
      </w:r>
      <w:r w:rsidRPr="00EE4776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2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E4776" w:rsidRDefault="00EE4776" w:rsidP="00EE4776">
      <w:pPr>
        <w:widowControl w:val="0"/>
        <w:spacing w:after="0" w:line="240" w:lineRule="auto"/>
        <w:ind w:left="500" w:right="20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EE4776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Теоретической основой Программы стали:</w:t>
      </w:r>
    </w:p>
    <w:p w:rsidR="0024228D" w:rsidRPr="0024228D" w:rsidRDefault="0024228D" w:rsidP="0024228D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500" w:right="20" w:hanging="480"/>
        <w:jc w:val="both"/>
        <w:rPr>
          <w:sz w:val="28"/>
          <w:szCs w:val="28"/>
        </w:rPr>
      </w:pPr>
      <w:r>
        <w:rPr>
          <w:sz w:val="28"/>
          <w:szCs w:val="28"/>
        </w:rPr>
        <w:t>Программы дошкольных образовательных учреждений компенсирующего вида для детей с нарушением речи (</w:t>
      </w:r>
      <w:r w:rsidRPr="003D470A">
        <w:rPr>
          <w:sz w:val="28"/>
          <w:szCs w:val="28"/>
        </w:rPr>
        <w:t>под редакцией Т.Б. Филичева, Г.В.Чиркина, Т.В. Туманова</w:t>
      </w:r>
      <w:r>
        <w:rPr>
          <w:sz w:val="28"/>
          <w:szCs w:val="28"/>
        </w:rPr>
        <w:t>)</w:t>
      </w:r>
      <w:r w:rsidRPr="003D470A">
        <w:rPr>
          <w:sz w:val="28"/>
          <w:szCs w:val="28"/>
        </w:rPr>
        <w:t>.</w:t>
      </w:r>
    </w:p>
    <w:p w:rsidR="00EE4776" w:rsidRPr="00EE4776" w:rsidRDefault="00EE4776" w:rsidP="00EE4776">
      <w:pPr>
        <w:widowControl w:val="0"/>
        <w:numPr>
          <w:ilvl w:val="0"/>
          <w:numId w:val="1"/>
        </w:numPr>
        <w:spacing w:after="0" w:line="240" w:lineRule="auto"/>
        <w:ind w:left="500" w:right="20" w:hanging="480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EE4776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EE4776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Веракса</w:t>
      </w:r>
      <w:proofErr w:type="spellEnd"/>
      <w:r w:rsidRPr="00EE4776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, Т.К.Комаровой, М.А. Васильевой.</w:t>
      </w:r>
    </w:p>
    <w:p w:rsidR="00EE4776" w:rsidRPr="00EE4776" w:rsidRDefault="00EE4776" w:rsidP="00EE4776">
      <w:pPr>
        <w:widowControl w:val="0"/>
        <w:numPr>
          <w:ilvl w:val="0"/>
          <w:numId w:val="1"/>
        </w:numPr>
        <w:spacing w:after="0" w:line="240" w:lineRule="auto"/>
        <w:ind w:left="500" w:right="20" w:hanging="480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EE4776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Адаптированная основная образовательная программа коррекционно-развивающей работы в группе компенсирующей направленности  Муниципального бюджетного дошкольного образовательного учреждения г. Мурманска № 41 для детей с задержкой психического развития.</w:t>
      </w:r>
    </w:p>
    <w:p w:rsidR="00EE4776" w:rsidRPr="00EE4776" w:rsidRDefault="00EE4776" w:rsidP="00EE4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включает в себя три раздела: целевой, </w:t>
      </w:r>
      <w:proofErr w:type="gramStart"/>
      <w:r w:rsidRPr="00EE4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</w:t>
      </w:r>
      <w:proofErr w:type="gramEnd"/>
      <w:r w:rsidRPr="00EE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организационный.</w:t>
      </w:r>
    </w:p>
    <w:p w:rsidR="00EE4776" w:rsidRPr="00EE4776" w:rsidRDefault="00EE4776" w:rsidP="001107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Целевой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</w:t>
      </w:r>
      <w:r w:rsidRPr="00EE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пояснительную записку, цели и задачи реализации Программы, принципы и подходы к формированию и реализации Программы, характеристику особенностей </w:t>
      </w:r>
      <w:r w:rsidR="0011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психофизического </w:t>
      </w:r>
      <w:r w:rsidRPr="00EE4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детей дошкольного возраста с задержкой психического развития,</w:t>
      </w:r>
      <w:r w:rsidR="0011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нарушений речипри задержке психического развития, характеристики детей с тяжелыми нарушениями речи, </w:t>
      </w:r>
      <w:r w:rsidRPr="00EE4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результаты освоения Программы, целевые ориентиры.</w:t>
      </w:r>
    </w:p>
    <w:p w:rsidR="00EE4776" w:rsidRPr="00EE4776" w:rsidRDefault="00EE4776" w:rsidP="00EE4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Содержательный раздел</w:t>
      </w:r>
      <w:r w:rsidRPr="00EE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 описание </w:t>
      </w:r>
      <w:r w:rsidR="00F3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коррекционной </w:t>
      </w:r>
      <w:r w:rsidRPr="00EE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 в соответствии с </w:t>
      </w:r>
      <w:r w:rsidR="00F33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направлениями речевого развития</w:t>
      </w:r>
      <w:r w:rsidRPr="00EE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 с ЗПР (требования программы), особенности организации образовательного процесса учителя-логопеда, формы, способы и методы реализации программы, особенности </w:t>
      </w:r>
      <w:r w:rsidRPr="00EE47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взаимодействия учителя-логопеда с семьями воспитанников и особенности взаимодействия специалистов и воспитателей ДОУ</w:t>
      </w:r>
      <w:proofErr w:type="gramStart"/>
      <w:r w:rsidRPr="00EE4776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EE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представлен учебно-тематический план работы по разделам на учебный год, в соответствии с программными требованиями, индивидуальными психофизическими и речевыми особенностями и возрастом воспитанников с задержкой психического развития. </w:t>
      </w:r>
    </w:p>
    <w:p w:rsidR="00EE4776" w:rsidRPr="00EE4776" w:rsidRDefault="00EE4776" w:rsidP="00EE4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Организационный раздел</w:t>
      </w:r>
      <w:r w:rsidRPr="00EE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 алгоритм и особенности организации образовательного процесса учителем – логопедом, материально-</w:t>
      </w:r>
    </w:p>
    <w:p w:rsidR="00EE4776" w:rsidRPr="00EE4776" w:rsidRDefault="00EE4776" w:rsidP="00EE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обеспечение Программы, особенности построения развивающей предметно-пространственной среды кабинета учителя-логопеда, описание программно- методического обеспечения образовательного процесса в соответствии с возрастными и индивидуальными возможностями детей. </w:t>
      </w:r>
    </w:p>
    <w:p w:rsidR="00EE4776" w:rsidRPr="00EE4776" w:rsidRDefault="00EE4776" w:rsidP="00EE4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позволяет построить систему логопедической работы с детьми с ЗПР по речевому развитию на основе активизации разных видов детской деятельности воспитанников, полного взаимодействия и преемственности в работе всех специалистов ДОУ и родителей (законных представителей) дошкольников. </w:t>
      </w:r>
    </w:p>
    <w:p w:rsidR="00EE4776" w:rsidRPr="00EE4776" w:rsidRDefault="00EE4776" w:rsidP="00EE4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представляет коррекционно-развивающую систему, которая обеспечивает:</w:t>
      </w:r>
    </w:p>
    <w:p w:rsidR="00EE4776" w:rsidRPr="00EE4776" w:rsidRDefault="00EE4776" w:rsidP="00EE4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76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-своевременное выявление и коррекцию нарушений психического развития у детей;</w:t>
      </w:r>
    </w:p>
    <w:p w:rsidR="00EE4776" w:rsidRPr="00EE4776" w:rsidRDefault="00EE4776" w:rsidP="00EE4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76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-своевременное выявление и коррекцию нарушений устной речи, формирование правильного произношения, развитие лексических и грамматических средств языка, навыков связной речи;</w:t>
      </w:r>
    </w:p>
    <w:p w:rsidR="00EE4776" w:rsidRPr="00EE4776" w:rsidRDefault="00EE4776" w:rsidP="00EE4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76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-своевременное выявление и коррекцию недостатков эмоционально-личностного и социального развития у детей;</w:t>
      </w:r>
    </w:p>
    <w:p w:rsidR="00EE4776" w:rsidRPr="00EE4776" w:rsidRDefault="00EE4776" w:rsidP="00EE4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-оказание консультативной помощи родителям, педагогам  образовательного учреждения по вопросам предупреждения и устранения нарушений </w:t>
      </w:r>
      <w:proofErr w:type="spellStart"/>
      <w:r w:rsidRPr="00EE4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психо-речевого</w:t>
      </w:r>
      <w:proofErr w:type="spellEnd"/>
      <w:r w:rsidRPr="00EE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эмоционально-личностного развития у детей дошкольного возраста,  своевременное включение родителей в коррекционно-педагогический процесс.</w:t>
      </w:r>
    </w:p>
    <w:p w:rsidR="00EE4776" w:rsidRPr="00EE4776" w:rsidRDefault="00EE4776" w:rsidP="00EE4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776" w:rsidRPr="00EE4776" w:rsidRDefault="00EE4776" w:rsidP="00EE47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43B" w:rsidRDefault="0018543B"/>
    <w:sectPr w:rsidR="0018543B" w:rsidSect="000E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E64"/>
    <w:multiLevelType w:val="multilevel"/>
    <w:tmpl w:val="C9EAC7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16298D"/>
    <w:multiLevelType w:val="multilevel"/>
    <w:tmpl w:val="D024A7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776"/>
    <w:rsid w:val="000E56AD"/>
    <w:rsid w:val="0011079E"/>
    <w:rsid w:val="0018543B"/>
    <w:rsid w:val="0024228D"/>
    <w:rsid w:val="00EE4776"/>
    <w:rsid w:val="00F33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4228D"/>
    <w:rPr>
      <w:rFonts w:ascii="Times New Roman" w:eastAsia="Times New Roman" w:hAnsi="Times New Roman" w:cs="Times New Roman"/>
      <w:spacing w:val="1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24228D"/>
    <w:pPr>
      <w:widowControl w:val="0"/>
      <w:shd w:val="clear" w:color="auto" w:fill="FFFFFF"/>
      <w:spacing w:after="0" w:line="370" w:lineRule="exact"/>
      <w:ind w:hanging="2340"/>
    </w:pPr>
    <w:rPr>
      <w:rFonts w:ascii="Times New Roman" w:eastAsia="Times New Roman" w:hAnsi="Times New Roman" w:cs="Times New Roman"/>
      <w:spacing w:val="1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User</cp:lastModifiedBy>
  <cp:revision>2</cp:revision>
  <dcterms:created xsi:type="dcterms:W3CDTF">2019-10-15T17:30:00Z</dcterms:created>
  <dcterms:modified xsi:type="dcterms:W3CDTF">2019-10-15T17:30:00Z</dcterms:modified>
</cp:coreProperties>
</file>